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AB" w:rsidRDefault="00950FAB" w:rsidP="00950FAB">
      <w:pPr>
        <w:spacing w:after="0" w:line="240" w:lineRule="auto"/>
        <w:jc w:val="right"/>
        <w:rPr>
          <w:rFonts w:ascii="Perpetua" w:hAnsi="Perpetua"/>
          <w:sz w:val="24"/>
          <w:u w:val="single"/>
        </w:rPr>
      </w:pPr>
      <w:r>
        <w:rPr>
          <w:rFonts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CAB8" wp14:editId="6552B3DB">
                <wp:simplePos x="0" y="0"/>
                <wp:positionH relativeFrom="column">
                  <wp:posOffset>-390525</wp:posOffset>
                </wp:positionH>
                <wp:positionV relativeFrom="paragraph">
                  <wp:posOffset>-342900</wp:posOffset>
                </wp:positionV>
                <wp:extent cx="52863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0FAB" w:rsidRDefault="00950FAB" w:rsidP="00950FAB">
                            <w:bookmarkStart w:id="0" w:name="_GoBack"/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7A8A469D" wp14:editId="25C40054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9CA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75pt;margin-top:-27pt;width:41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" fillcolor="white [3201]" stroked="f" strokeweight=".5pt">
                <v:textbox>
                  <w:txbxContent>
                    <w:p w:rsidR="00950FAB" w:rsidRDefault="00950FAB" w:rsidP="00950FAB">
                      <w:bookmarkStart w:id="1" w:name="_GoBack"/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7A8A469D" wp14:editId="25C40054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5135E" w:rsidRPr="00124C0C">
        <w:rPr>
          <w:rFonts w:ascii="Perpetua" w:hAnsi="Perpetua"/>
          <w:sz w:val="32"/>
        </w:rPr>
        <w:t>FIRST AND LAST NAME</w:t>
      </w:r>
      <w:r>
        <w:rPr>
          <w:rFonts w:ascii="Perpetua" w:hAnsi="Perpetua"/>
          <w:sz w:val="24"/>
        </w:rPr>
        <w:br/>
        <w:t>Address – Phone – Email</w:t>
      </w:r>
      <w:r>
        <w:rPr>
          <w:rFonts w:ascii="Perpetua" w:hAnsi="Perpetua"/>
          <w:sz w:val="24"/>
        </w:rPr>
        <w:br/>
      </w:r>
    </w:p>
    <w:p w:rsidR="004D3060" w:rsidRPr="00D45B33" w:rsidRDefault="00373886" w:rsidP="00950FAB">
      <w:pPr>
        <w:spacing w:after="0" w:line="240" w:lineRule="auto"/>
        <w:rPr>
          <w:rFonts w:ascii="Perpetua" w:hAnsi="Perpetua"/>
          <w:sz w:val="24"/>
          <w:u w:val="single"/>
        </w:rPr>
      </w:pPr>
      <w:r w:rsidRPr="00D45B33">
        <w:rPr>
          <w:rFonts w:ascii="Perpetua" w:hAnsi="Perpetua"/>
          <w:sz w:val="24"/>
          <w:u w:val="single"/>
        </w:rPr>
        <w:t>EDUCATION</w:t>
      </w:r>
      <w:r w:rsidRPr="00D45B33">
        <w:rPr>
          <w:rFonts w:ascii="Perpetua" w:hAnsi="Perpetua"/>
          <w:sz w:val="24"/>
        </w:rPr>
        <w:br/>
        <w:t>State University of New York at New Paltz</w:t>
      </w:r>
      <w:r w:rsidRPr="00D45B33">
        <w:rPr>
          <w:rFonts w:ascii="Perpetua" w:hAnsi="Perpetua"/>
          <w:sz w:val="24"/>
        </w:rPr>
        <w:br/>
      </w:r>
      <w:r w:rsidRPr="00D45B33">
        <w:rPr>
          <w:rFonts w:ascii="Perpetua" w:hAnsi="Perpetua"/>
          <w:b/>
          <w:sz w:val="24"/>
        </w:rPr>
        <w:t>Bachelor of Science, Physics and Chemistry</w:t>
      </w:r>
      <w:r w:rsidRPr="00D45B33">
        <w:rPr>
          <w:rFonts w:ascii="Perpetua" w:hAnsi="Perpetua"/>
          <w:sz w:val="24"/>
        </w:rPr>
        <w:t xml:space="preserve"> | expected May 2019</w:t>
      </w:r>
      <w:r w:rsidRPr="00D45B33">
        <w:rPr>
          <w:rFonts w:ascii="Perpetua" w:hAnsi="Perpetua"/>
          <w:sz w:val="24"/>
        </w:rPr>
        <w:br/>
      </w:r>
      <w:r w:rsidRPr="00D45B33">
        <w:rPr>
          <w:rFonts w:ascii="Perpetua" w:hAnsi="Perpetua"/>
          <w:sz w:val="24"/>
        </w:rPr>
        <w:br/>
      </w:r>
      <w:r w:rsidR="004D3060" w:rsidRPr="00D45B33">
        <w:rPr>
          <w:rFonts w:ascii="Perpetua" w:hAnsi="Perpetua"/>
          <w:sz w:val="24"/>
          <w:u w:val="single"/>
        </w:rPr>
        <w:t>LAB SKILLS</w:t>
      </w:r>
    </w:p>
    <w:p w:rsidR="004D3060" w:rsidRPr="00D45B33" w:rsidRDefault="004D3060" w:rsidP="004D3060">
      <w:p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b/>
          <w:sz w:val="24"/>
        </w:rPr>
        <w:t xml:space="preserve">Laboratory techniques: </w:t>
      </w:r>
      <w:r w:rsidRPr="00D45B33">
        <w:rPr>
          <w:rFonts w:ascii="Perpetua" w:hAnsi="Perpetua"/>
          <w:sz w:val="24"/>
        </w:rPr>
        <w:t xml:space="preserve">Bioassay, liquid-liquid extraction, </w:t>
      </w:r>
      <w:proofErr w:type="spellStart"/>
      <w:r w:rsidRPr="00D45B33">
        <w:rPr>
          <w:rFonts w:ascii="Perpetua" w:hAnsi="Perpetua"/>
          <w:sz w:val="24"/>
        </w:rPr>
        <w:t>soxhletic</w:t>
      </w:r>
      <w:proofErr w:type="spellEnd"/>
      <w:r w:rsidRPr="00D45B33">
        <w:rPr>
          <w:rFonts w:ascii="Perpetua" w:hAnsi="Perpetua"/>
          <w:sz w:val="24"/>
        </w:rPr>
        <w:t xml:space="preserve"> extraction, thin-layer chromatography (TLC), atomic force microscopy (AFM), UV Vis spectroscopy, fluorescence spectroscopy, bomb calorimetry, </w:t>
      </w:r>
      <w:proofErr w:type="spellStart"/>
      <w:r w:rsidRPr="00D45B33">
        <w:rPr>
          <w:rFonts w:ascii="Perpetua" w:hAnsi="Perpetua"/>
          <w:sz w:val="24"/>
        </w:rPr>
        <w:t>refractometry</w:t>
      </w:r>
      <w:proofErr w:type="spellEnd"/>
      <w:r w:rsidRPr="00D45B33">
        <w:rPr>
          <w:rFonts w:ascii="Perpetua" w:hAnsi="Perpetua"/>
          <w:sz w:val="24"/>
        </w:rPr>
        <w:t>, polymerase chain reaction (PCR), western blot, gel electrophoresis, nuclear magnetic resonance (NMR) spectroscopy</w:t>
      </w:r>
    </w:p>
    <w:p w:rsidR="004D3060" w:rsidRPr="00D45B33" w:rsidRDefault="004D3060" w:rsidP="004D3060">
      <w:p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b/>
          <w:sz w:val="24"/>
        </w:rPr>
        <w:t xml:space="preserve">Languages: </w:t>
      </w:r>
      <w:r w:rsidRPr="00D45B33">
        <w:rPr>
          <w:rFonts w:ascii="Perpetua" w:hAnsi="Perpetua"/>
          <w:sz w:val="24"/>
        </w:rPr>
        <w:t>Conversational in Spanish, French, and Italian; basic German</w:t>
      </w:r>
    </w:p>
    <w:p w:rsidR="004D3060" w:rsidRPr="00D45B33" w:rsidRDefault="004D3060" w:rsidP="004D3060">
      <w:p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b/>
          <w:sz w:val="24"/>
        </w:rPr>
        <w:t xml:space="preserve">Computer:  </w:t>
      </w:r>
      <w:r w:rsidRPr="00D45B33">
        <w:rPr>
          <w:rFonts w:ascii="Perpetua" w:hAnsi="Perpetua"/>
          <w:sz w:val="24"/>
        </w:rPr>
        <w:t xml:space="preserve">Microsoft Excel, Word, and </w:t>
      </w:r>
      <w:proofErr w:type="spellStart"/>
      <w:r w:rsidRPr="00D45B33">
        <w:rPr>
          <w:rFonts w:ascii="Perpetua" w:hAnsi="Perpetua"/>
          <w:sz w:val="24"/>
        </w:rPr>
        <w:t>Powerpoint</w:t>
      </w:r>
      <w:proofErr w:type="spellEnd"/>
      <w:r w:rsidRPr="00D45B33">
        <w:rPr>
          <w:rFonts w:ascii="Perpetua" w:hAnsi="Perpetua"/>
          <w:sz w:val="24"/>
        </w:rPr>
        <w:t>; Mathematica; Gaussian/</w:t>
      </w:r>
      <w:proofErr w:type="spellStart"/>
      <w:r w:rsidRPr="00D45B33">
        <w:rPr>
          <w:rFonts w:ascii="Perpetua" w:hAnsi="Perpetua"/>
          <w:sz w:val="24"/>
        </w:rPr>
        <w:t>Gaussview</w:t>
      </w:r>
      <w:proofErr w:type="spellEnd"/>
      <w:r w:rsidRPr="00D45B33">
        <w:rPr>
          <w:rFonts w:ascii="Perpetua" w:hAnsi="Perpetua"/>
          <w:sz w:val="24"/>
        </w:rPr>
        <w:t xml:space="preserve"> 09</w:t>
      </w:r>
    </w:p>
    <w:p w:rsidR="00D36ABA" w:rsidRPr="00124C0C" w:rsidRDefault="00D36ABA" w:rsidP="00124C0C">
      <w:pPr>
        <w:spacing w:after="0" w:line="240" w:lineRule="auto"/>
        <w:rPr>
          <w:rFonts w:ascii="Perpetua" w:hAnsi="Perpetua"/>
          <w:bCs/>
          <w:sz w:val="24"/>
        </w:rPr>
      </w:pPr>
    </w:p>
    <w:p w:rsidR="00454E1C" w:rsidRPr="00D45B33" w:rsidRDefault="00D36ABA" w:rsidP="00C4436D">
      <w:pPr>
        <w:spacing w:after="0" w:line="240" w:lineRule="auto"/>
        <w:rPr>
          <w:rFonts w:ascii="Perpetua" w:hAnsi="Perpetua"/>
          <w:bCs/>
          <w:sz w:val="24"/>
        </w:rPr>
      </w:pPr>
      <w:r w:rsidRPr="00D45B33">
        <w:rPr>
          <w:rFonts w:ascii="Perpetua" w:hAnsi="Perpetua"/>
          <w:sz w:val="24"/>
          <w:u w:val="single"/>
        </w:rPr>
        <w:t>RESEARCH EXPERIENCE</w:t>
      </w:r>
    </w:p>
    <w:p w:rsidR="004A6FBB" w:rsidRPr="00D45B33" w:rsidRDefault="004A6FBB" w:rsidP="00C4436D">
      <w:p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b/>
          <w:sz w:val="24"/>
        </w:rPr>
        <w:t>Research Assistant</w:t>
      </w:r>
      <w:r w:rsidRPr="00D45B33">
        <w:rPr>
          <w:rFonts w:ascii="Perpetua" w:hAnsi="Perpetua"/>
          <w:sz w:val="24"/>
        </w:rPr>
        <w:t>, Physics/Chemistry department, SUNY New Paltz | January 2018 - July 2018</w:t>
      </w:r>
    </w:p>
    <w:p w:rsidR="004A6FBB" w:rsidRPr="00D45B33" w:rsidRDefault="004A6FBB" w:rsidP="00C4436D">
      <w:pPr>
        <w:spacing w:after="0" w:line="240" w:lineRule="auto"/>
        <w:rPr>
          <w:rFonts w:ascii="Perpetua" w:hAnsi="Perpetua"/>
          <w:b/>
          <w:bCs/>
          <w:i/>
          <w:sz w:val="24"/>
        </w:rPr>
      </w:pPr>
      <w:r w:rsidRPr="00D45B33">
        <w:rPr>
          <w:rFonts w:ascii="Perpetua" w:hAnsi="Perpetua"/>
          <w:b/>
          <w:bCs/>
          <w:i/>
          <w:sz w:val="24"/>
        </w:rPr>
        <w:t xml:space="preserve">Correlation of </w:t>
      </w:r>
      <w:proofErr w:type="spellStart"/>
      <w:r w:rsidRPr="00D45B33">
        <w:rPr>
          <w:rFonts w:ascii="Perpetua" w:hAnsi="Perpetua"/>
          <w:b/>
          <w:bCs/>
          <w:i/>
          <w:sz w:val="24"/>
        </w:rPr>
        <w:t>azomethine</w:t>
      </w:r>
      <w:proofErr w:type="spellEnd"/>
      <w:r w:rsidRPr="00D45B33">
        <w:rPr>
          <w:rFonts w:ascii="Perpetua" w:hAnsi="Perpetua"/>
          <w:b/>
          <w:bCs/>
          <w:i/>
          <w:sz w:val="24"/>
        </w:rPr>
        <w:t xml:space="preserve"> condensation equilibrium constants with quantum chemical descriptors</w:t>
      </w:r>
    </w:p>
    <w:p w:rsidR="004A6FBB" w:rsidRPr="00D45B33" w:rsidRDefault="004A6FBB" w:rsidP="00C4436D">
      <w:pPr>
        <w:pStyle w:val="ListParagraph"/>
        <w:numPr>
          <w:ilvl w:val="0"/>
          <w:numId w:val="3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 xml:space="preserve">Used Gaussian 09 extensively to calculate orbital energies, frequencies, and optimal geometries for various amines, benzaldehyde derivatives, and benzoic acid derivatives (and their conjugate benzoate ions). </w:t>
      </w:r>
    </w:p>
    <w:p w:rsidR="004A6FBB" w:rsidRPr="00D45B33" w:rsidRDefault="004A6FBB" w:rsidP="00C4436D">
      <w:pPr>
        <w:pStyle w:val="ListParagraph"/>
        <w:numPr>
          <w:ilvl w:val="0"/>
          <w:numId w:val="3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>Used Microsoft Excel to correlate these quantities with experimental equilibrium constants determined using nuclear magnetic resonance (NMR) spectroscopy, which involved calculating multi-parameter equations of best fit and relevant regression statistics, including confidence intervals and adjusted coefficients of determination.</w:t>
      </w:r>
    </w:p>
    <w:p w:rsidR="00373886" w:rsidRPr="00D45B33" w:rsidRDefault="00373886" w:rsidP="00C4436D">
      <w:pPr>
        <w:spacing w:after="0" w:line="240" w:lineRule="auto"/>
        <w:rPr>
          <w:rFonts w:ascii="Perpetua" w:hAnsi="Perpetua"/>
          <w:sz w:val="24"/>
        </w:rPr>
      </w:pPr>
    </w:p>
    <w:p w:rsidR="004A6FBB" w:rsidRPr="00D45B33" w:rsidRDefault="004A6FBB" w:rsidP="00C4436D">
      <w:p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b/>
          <w:sz w:val="24"/>
        </w:rPr>
        <w:t>Research Assistant</w:t>
      </w:r>
      <w:r w:rsidRPr="00D45B33">
        <w:rPr>
          <w:rFonts w:ascii="Perpetua" w:hAnsi="Perpetua"/>
          <w:sz w:val="24"/>
        </w:rPr>
        <w:t xml:space="preserve">, Chemistry department, SUNY New Paltz | </w:t>
      </w:r>
      <w:r w:rsidR="00007FBB" w:rsidRPr="00D45B33">
        <w:rPr>
          <w:rFonts w:ascii="Perpetua" w:hAnsi="Perpetua"/>
          <w:sz w:val="24"/>
        </w:rPr>
        <w:t>September</w:t>
      </w:r>
      <w:r w:rsidRPr="00D45B33">
        <w:rPr>
          <w:rFonts w:ascii="Perpetua" w:hAnsi="Perpetua"/>
          <w:sz w:val="24"/>
        </w:rPr>
        <w:t xml:space="preserve"> 2017 - November 2017</w:t>
      </w:r>
    </w:p>
    <w:p w:rsidR="00007FBB" w:rsidRPr="00D45B33" w:rsidRDefault="00007FBB" w:rsidP="00C4436D">
      <w:pPr>
        <w:spacing w:after="0" w:line="240" w:lineRule="auto"/>
        <w:rPr>
          <w:rFonts w:ascii="Perpetua" w:hAnsi="Perpetua"/>
          <w:b/>
          <w:bCs/>
          <w:i/>
          <w:sz w:val="24"/>
        </w:rPr>
      </w:pPr>
      <w:r w:rsidRPr="00D45B33">
        <w:rPr>
          <w:rFonts w:ascii="Perpetua" w:hAnsi="Perpetua"/>
          <w:b/>
          <w:bCs/>
          <w:i/>
          <w:sz w:val="24"/>
        </w:rPr>
        <w:t>Characterization of oligonucleotide surfactant aggregates</w:t>
      </w:r>
    </w:p>
    <w:p w:rsidR="00007FBB" w:rsidRPr="00D45B33" w:rsidRDefault="004A6FBB" w:rsidP="00C4436D">
      <w:pPr>
        <w:pStyle w:val="ListParagraph"/>
        <w:numPr>
          <w:ilvl w:val="0"/>
          <w:numId w:val="4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 xml:space="preserve">Titrations of synthetic oligonucleotides with various surfactants were performed while using UV Vis spectroscopy and fluorescence spectroscopy under various conditions. </w:t>
      </w:r>
    </w:p>
    <w:p w:rsidR="00007FBB" w:rsidRPr="00D45B33" w:rsidRDefault="004A6FBB" w:rsidP="00C4436D">
      <w:pPr>
        <w:pStyle w:val="ListParagraph"/>
        <w:numPr>
          <w:ilvl w:val="0"/>
          <w:numId w:val="4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 xml:space="preserve">Kinetic data </w:t>
      </w:r>
      <w:r w:rsidR="00A0250F">
        <w:rPr>
          <w:rFonts w:ascii="Perpetua" w:hAnsi="Perpetua"/>
          <w:sz w:val="24"/>
        </w:rPr>
        <w:t xml:space="preserve">obtained from titrations; </w:t>
      </w:r>
      <w:r w:rsidRPr="00D45B33">
        <w:rPr>
          <w:rFonts w:ascii="Perpetua" w:hAnsi="Perpetua"/>
          <w:sz w:val="24"/>
        </w:rPr>
        <w:t>A</w:t>
      </w:r>
      <w:r w:rsidR="00A0250F">
        <w:rPr>
          <w:rFonts w:ascii="Perpetua" w:hAnsi="Perpetua"/>
          <w:sz w:val="24"/>
        </w:rPr>
        <w:t>tomic force microscopy</w:t>
      </w:r>
      <w:r w:rsidRPr="00D45B33">
        <w:rPr>
          <w:rFonts w:ascii="Perpetua" w:hAnsi="Perpetua"/>
          <w:sz w:val="24"/>
        </w:rPr>
        <w:t xml:space="preserve"> used to create topographical images of aggregates.</w:t>
      </w:r>
    </w:p>
    <w:p w:rsidR="004A6FBB" w:rsidRPr="00D45B33" w:rsidRDefault="004A6FBB" w:rsidP="00C4436D">
      <w:pPr>
        <w:pStyle w:val="ListParagraph"/>
        <w:numPr>
          <w:ilvl w:val="0"/>
          <w:numId w:val="4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 xml:space="preserve"> Gold probes were coated with </w:t>
      </w:r>
      <w:proofErr w:type="spellStart"/>
      <w:r w:rsidRPr="00D45B33">
        <w:rPr>
          <w:rFonts w:ascii="Perpetua" w:hAnsi="Perpetua"/>
          <w:sz w:val="24"/>
        </w:rPr>
        <w:t>dodecanethiol</w:t>
      </w:r>
      <w:proofErr w:type="spellEnd"/>
      <w:r w:rsidRPr="00D45B33">
        <w:rPr>
          <w:rFonts w:ascii="Perpetua" w:hAnsi="Perpetua"/>
          <w:sz w:val="24"/>
        </w:rPr>
        <w:t xml:space="preserve"> (DDT), </w:t>
      </w:r>
      <w:proofErr w:type="spellStart"/>
      <w:r w:rsidRPr="00D45B33">
        <w:rPr>
          <w:rFonts w:ascii="Perpetua" w:hAnsi="Perpetua"/>
          <w:sz w:val="24"/>
        </w:rPr>
        <w:t>mercaptoundecanoic</w:t>
      </w:r>
      <w:proofErr w:type="spellEnd"/>
      <w:r w:rsidRPr="00D45B33">
        <w:rPr>
          <w:rFonts w:ascii="Perpetua" w:hAnsi="Perpetua"/>
          <w:sz w:val="24"/>
        </w:rPr>
        <w:t xml:space="preserve"> acid (MUDA), and 2-aminoethane thiol (AET) and used to generate force curves for aggregates covering mica and silicon surfaces.</w:t>
      </w:r>
    </w:p>
    <w:p w:rsidR="004A6FBB" w:rsidRPr="00D45B33" w:rsidRDefault="004A6FBB" w:rsidP="00C4436D">
      <w:pPr>
        <w:spacing w:after="0" w:line="240" w:lineRule="auto"/>
        <w:rPr>
          <w:rFonts w:ascii="Perpetua" w:hAnsi="Perpetua"/>
          <w:sz w:val="24"/>
        </w:rPr>
      </w:pPr>
    </w:p>
    <w:p w:rsidR="00007FBB" w:rsidRPr="00D45B33" w:rsidRDefault="00007FBB" w:rsidP="00C4436D">
      <w:p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b/>
          <w:sz w:val="24"/>
        </w:rPr>
        <w:t>Research Assistant</w:t>
      </w:r>
      <w:r w:rsidRPr="00D45B33">
        <w:rPr>
          <w:rFonts w:ascii="Perpetua" w:hAnsi="Perpetua"/>
          <w:sz w:val="24"/>
        </w:rPr>
        <w:t>, Chemistry/Biochemistry department, SUNY New Paltz | June 2017 - August 2017</w:t>
      </w:r>
    </w:p>
    <w:p w:rsidR="00007FBB" w:rsidRPr="00D45B33" w:rsidRDefault="00007FBB" w:rsidP="00C4436D">
      <w:pPr>
        <w:spacing w:after="0" w:line="240" w:lineRule="auto"/>
        <w:rPr>
          <w:rFonts w:ascii="Perpetua" w:hAnsi="Perpetua"/>
          <w:b/>
          <w:bCs/>
          <w:i/>
          <w:sz w:val="24"/>
        </w:rPr>
      </w:pPr>
      <w:r w:rsidRPr="00D45B33">
        <w:rPr>
          <w:rFonts w:ascii="Perpetua" w:hAnsi="Perpetua"/>
          <w:b/>
          <w:bCs/>
          <w:i/>
          <w:sz w:val="24"/>
        </w:rPr>
        <w:t xml:space="preserve">Phytochemical properties of T. </w:t>
      </w:r>
      <w:proofErr w:type="spellStart"/>
      <w:proofErr w:type="gramStart"/>
      <w:r w:rsidRPr="00D45B33">
        <w:rPr>
          <w:rFonts w:ascii="Perpetua" w:hAnsi="Perpetua"/>
          <w:b/>
          <w:bCs/>
          <w:i/>
          <w:sz w:val="24"/>
        </w:rPr>
        <w:t>arjuna</w:t>
      </w:r>
      <w:proofErr w:type="spellEnd"/>
      <w:proofErr w:type="gramEnd"/>
      <w:r w:rsidRPr="00D45B33">
        <w:rPr>
          <w:rFonts w:ascii="Perpetua" w:hAnsi="Perpetua"/>
          <w:b/>
          <w:bCs/>
          <w:i/>
          <w:sz w:val="24"/>
        </w:rPr>
        <w:t xml:space="preserve">; Insecticidal activity of </w:t>
      </w:r>
      <w:proofErr w:type="spellStart"/>
      <w:r w:rsidRPr="00D45B33">
        <w:rPr>
          <w:rFonts w:ascii="Perpetua" w:hAnsi="Perpetua"/>
          <w:b/>
          <w:bCs/>
          <w:i/>
          <w:sz w:val="24"/>
        </w:rPr>
        <w:t>nicotinoid</w:t>
      </w:r>
      <w:proofErr w:type="spellEnd"/>
      <w:r w:rsidRPr="00D45B33">
        <w:rPr>
          <w:rFonts w:ascii="Perpetua" w:hAnsi="Perpetua"/>
          <w:b/>
          <w:bCs/>
          <w:i/>
          <w:sz w:val="24"/>
        </w:rPr>
        <w:t xml:space="preserve"> derivatives</w:t>
      </w:r>
    </w:p>
    <w:p w:rsidR="003442E0" w:rsidRPr="00D45B33" w:rsidRDefault="00007FBB" w:rsidP="00C4436D">
      <w:pPr>
        <w:pStyle w:val="ListParagraph"/>
        <w:numPr>
          <w:ilvl w:val="0"/>
          <w:numId w:val="5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 xml:space="preserve">Investigated the chemical contents of Terminalia </w:t>
      </w:r>
      <w:proofErr w:type="spellStart"/>
      <w:proofErr w:type="gramStart"/>
      <w:r w:rsidRPr="00D45B33">
        <w:rPr>
          <w:rFonts w:ascii="Perpetua" w:hAnsi="Perpetua"/>
          <w:sz w:val="24"/>
        </w:rPr>
        <w:t>arjuna</w:t>
      </w:r>
      <w:proofErr w:type="spellEnd"/>
      <w:proofErr w:type="gramEnd"/>
      <w:r w:rsidRPr="00D45B33">
        <w:rPr>
          <w:rFonts w:ascii="Perpetua" w:hAnsi="Perpetua"/>
          <w:sz w:val="24"/>
        </w:rPr>
        <w:t xml:space="preserve">; prepared </w:t>
      </w:r>
      <w:proofErr w:type="spellStart"/>
      <w:r w:rsidRPr="00D45B33">
        <w:rPr>
          <w:rFonts w:ascii="Perpetua" w:hAnsi="Perpetua"/>
          <w:sz w:val="24"/>
        </w:rPr>
        <w:t>soxhletic</w:t>
      </w:r>
      <w:proofErr w:type="spellEnd"/>
      <w:r w:rsidRPr="00D45B33">
        <w:rPr>
          <w:rFonts w:ascii="Perpetua" w:hAnsi="Perpetua"/>
          <w:sz w:val="24"/>
        </w:rPr>
        <w:t xml:space="preserve"> extractions of the bark of T. </w:t>
      </w:r>
      <w:proofErr w:type="spellStart"/>
      <w:r w:rsidRPr="00D45B33">
        <w:rPr>
          <w:rFonts w:ascii="Perpetua" w:hAnsi="Perpetua"/>
          <w:sz w:val="24"/>
        </w:rPr>
        <w:t>arjuna</w:t>
      </w:r>
      <w:proofErr w:type="spellEnd"/>
      <w:r w:rsidRPr="00D45B33">
        <w:rPr>
          <w:rFonts w:ascii="Perpetua" w:hAnsi="Perpetua"/>
          <w:sz w:val="24"/>
        </w:rPr>
        <w:t>, and used liquid-liquid extraction to separate contents.</w:t>
      </w:r>
    </w:p>
    <w:p w:rsidR="003442E0" w:rsidRPr="00D45B33" w:rsidRDefault="00007FBB" w:rsidP="00C4436D">
      <w:pPr>
        <w:pStyle w:val="ListParagraph"/>
        <w:numPr>
          <w:ilvl w:val="0"/>
          <w:numId w:val="5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>Solvent solutions were tested for flavonoids, glycosides, triterpenoids/stero</w:t>
      </w:r>
      <w:r w:rsidR="00124C0C">
        <w:rPr>
          <w:rFonts w:ascii="Perpetua" w:hAnsi="Perpetua"/>
          <w:sz w:val="24"/>
        </w:rPr>
        <w:t xml:space="preserve">ids, resins, and </w:t>
      </w:r>
      <w:proofErr w:type="spellStart"/>
      <w:r w:rsidR="00124C0C">
        <w:rPr>
          <w:rFonts w:ascii="Perpetua" w:hAnsi="Perpetua"/>
          <w:sz w:val="24"/>
        </w:rPr>
        <w:t>saponins</w:t>
      </w:r>
      <w:proofErr w:type="spellEnd"/>
      <w:r w:rsidR="00124C0C">
        <w:rPr>
          <w:rFonts w:ascii="Perpetua" w:hAnsi="Perpetua"/>
          <w:sz w:val="24"/>
        </w:rPr>
        <w:t>, tannins.</w:t>
      </w:r>
    </w:p>
    <w:p w:rsidR="003442E0" w:rsidRPr="00D45B33" w:rsidRDefault="00007FBB" w:rsidP="00C4436D">
      <w:pPr>
        <w:pStyle w:val="ListParagraph"/>
        <w:numPr>
          <w:ilvl w:val="0"/>
          <w:numId w:val="5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 xml:space="preserve">Bioassays were performed to detect insecticidal activity in </w:t>
      </w:r>
      <w:r w:rsidRPr="00D45B33">
        <w:rPr>
          <w:rFonts w:ascii="Perpetua" w:hAnsi="Perpetua"/>
          <w:i/>
          <w:sz w:val="24"/>
        </w:rPr>
        <w:t xml:space="preserve">Musca </w:t>
      </w:r>
      <w:proofErr w:type="spellStart"/>
      <w:r w:rsidRPr="00D45B33">
        <w:rPr>
          <w:rFonts w:ascii="Perpetua" w:hAnsi="Perpetua"/>
          <w:i/>
          <w:sz w:val="24"/>
        </w:rPr>
        <w:t>domestica</w:t>
      </w:r>
      <w:proofErr w:type="spellEnd"/>
      <w:r w:rsidRPr="00D45B33">
        <w:rPr>
          <w:rFonts w:ascii="Perpetua" w:hAnsi="Perpetua"/>
          <w:sz w:val="24"/>
        </w:rPr>
        <w:t xml:space="preserve">. </w:t>
      </w:r>
    </w:p>
    <w:p w:rsidR="003442E0" w:rsidRPr="00D45B33" w:rsidRDefault="00007FBB" w:rsidP="00C4436D">
      <w:pPr>
        <w:pStyle w:val="ListParagraph"/>
        <w:numPr>
          <w:ilvl w:val="0"/>
          <w:numId w:val="5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>Thin-layer chromatography (TLC) solvent systems were investigated to maximize separation of contents; literature research on TLC solvent systems for the suspected contents was used as a starting point.</w:t>
      </w:r>
    </w:p>
    <w:p w:rsidR="003442E0" w:rsidRPr="00D45B33" w:rsidRDefault="00007FBB" w:rsidP="00C4436D">
      <w:pPr>
        <w:pStyle w:val="ListParagraph"/>
        <w:numPr>
          <w:ilvl w:val="0"/>
          <w:numId w:val="5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 xml:space="preserve">Various nicotine derivatives were synthesized for the purpose of investigating insecticidal activity in M. </w:t>
      </w:r>
      <w:proofErr w:type="spellStart"/>
      <w:r w:rsidRPr="00D45B33">
        <w:rPr>
          <w:rFonts w:ascii="Perpetua" w:hAnsi="Perpetua"/>
          <w:sz w:val="24"/>
        </w:rPr>
        <w:t>domestica</w:t>
      </w:r>
      <w:proofErr w:type="spellEnd"/>
      <w:r w:rsidRPr="00D45B33">
        <w:rPr>
          <w:rFonts w:ascii="Perpetua" w:hAnsi="Perpetua"/>
          <w:sz w:val="24"/>
        </w:rPr>
        <w:t xml:space="preserve">. </w:t>
      </w:r>
    </w:p>
    <w:p w:rsidR="00007FBB" w:rsidRDefault="00007FBB" w:rsidP="00C4436D">
      <w:pPr>
        <w:spacing w:after="0" w:line="240" w:lineRule="auto"/>
        <w:rPr>
          <w:rFonts w:ascii="Perpetua" w:hAnsi="Perpetua"/>
        </w:rPr>
      </w:pPr>
    </w:p>
    <w:p w:rsidR="00124C0C" w:rsidRPr="00D45B33" w:rsidRDefault="00124C0C" w:rsidP="00124C0C">
      <w:pPr>
        <w:spacing w:after="0" w:line="240" w:lineRule="auto"/>
        <w:rPr>
          <w:rFonts w:ascii="Perpetua" w:hAnsi="Perpetua"/>
          <w:sz w:val="24"/>
          <w:u w:val="single"/>
        </w:rPr>
      </w:pPr>
      <w:r w:rsidRPr="00D45B33">
        <w:rPr>
          <w:rFonts w:ascii="Perpetua" w:hAnsi="Perpetua"/>
          <w:sz w:val="24"/>
          <w:u w:val="single"/>
        </w:rPr>
        <w:t>PROFESSIONAL EXPERIENCE</w:t>
      </w:r>
    </w:p>
    <w:p w:rsidR="00124C0C" w:rsidRPr="00D45B33" w:rsidRDefault="00124C0C" w:rsidP="00124C0C">
      <w:pPr>
        <w:spacing w:after="0" w:line="240" w:lineRule="auto"/>
        <w:rPr>
          <w:rFonts w:ascii="Perpetua" w:hAnsi="Perpetua"/>
          <w:sz w:val="24"/>
        </w:rPr>
      </w:pPr>
      <w:r>
        <w:rPr>
          <w:rFonts w:ascii="Perpetua" w:hAnsi="Perpetua"/>
          <w:b/>
          <w:sz w:val="24"/>
        </w:rPr>
        <w:t>Organic Chemistry</w:t>
      </w:r>
      <w:r w:rsidRPr="00D45B33">
        <w:rPr>
          <w:rFonts w:ascii="Perpetua" w:hAnsi="Perpetua"/>
          <w:b/>
          <w:sz w:val="24"/>
        </w:rPr>
        <w:t xml:space="preserve"> Teaching Assistant</w:t>
      </w:r>
      <w:r w:rsidRPr="00D45B33">
        <w:rPr>
          <w:rFonts w:ascii="Perpetua" w:hAnsi="Perpetua"/>
          <w:sz w:val="24"/>
        </w:rPr>
        <w:t>, SUNY New Paltz Chemistry Department | September 2017 – May 2018</w:t>
      </w:r>
    </w:p>
    <w:p w:rsidR="00124C0C" w:rsidRPr="00A27A3B" w:rsidRDefault="00124C0C" w:rsidP="00124C0C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>Organized and prepared laboratory materials</w:t>
      </w:r>
      <w:r>
        <w:rPr>
          <w:rFonts w:ascii="Perpetua" w:hAnsi="Perpetua"/>
          <w:sz w:val="24"/>
        </w:rPr>
        <w:t xml:space="preserve">; </w:t>
      </w:r>
      <w:r w:rsidR="006D5D4E">
        <w:rPr>
          <w:rFonts w:ascii="Perpetua" w:hAnsi="Perpetua"/>
          <w:sz w:val="24"/>
        </w:rPr>
        <w:t>o</w:t>
      </w:r>
      <w:r w:rsidRPr="00A27A3B">
        <w:rPr>
          <w:rFonts w:ascii="Perpetua" w:hAnsi="Perpetua"/>
          <w:sz w:val="24"/>
        </w:rPr>
        <w:t>versaw all preparatory functions of the lab</w:t>
      </w:r>
      <w:r w:rsidR="00A0250F">
        <w:rPr>
          <w:rFonts w:ascii="Perpetua" w:hAnsi="Perpetua"/>
          <w:sz w:val="24"/>
        </w:rPr>
        <w:t>.</w:t>
      </w:r>
    </w:p>
    <w:p w:rsidR="00124C0C" w:rsidRPr="00D45B33" w:rsidRDefault="00124C0C" w:rsidP="00124C0C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sz w:val="24"/>
        </w:rPr>
      </w:pPr>
      <w:r w:rsidRPr="00D45B33">
        <w:rPr>
          <w:rFonts w:ascii="Perpetua" w:hAnsi="Perpetua"/>
          <w:sz w:val="24"/>
        </w:rPr>
        <w:t>Assisted in teaching lab techniques, while also reinforcing the information learned in class relevant to each lab.</w:t>
      </w:r>
    </w:p>
    <w:p w:rsidR="00124C0C" w:rsidRPr="00D45B33" w:rsidRDefault="00124C0C" w:rsidP="00124C0C">
      <w:pPr>
        <w:pStyle w:val="ListParagraph"/>
        <w:spacing w:after="0" w:line="240" w:lineRule="auto"/>
        <w:rPr>
          <w:rFonts w:ascii="Perpetua" w:hAnsi="Perpetua"/>
          <w:sz w:val="24"/>
        </w:rPr>
      </w:pPr>
    </w:p>
    <w:p w:rsidR="00124C0C" w:rsidRPr="00D45B33" w:rsidRDefault="00124C0C" w:rsidP="00124C0C">
      <w:pPr>
        <w:spacing w:after="0" w:line="240" w:lineRule="auto"/>
        <w:rPr>
          <w:rFonts w:ascii="Perpetua" w:hAnsi="Perpetua"/>
          <w:bCs/>
          <w:sz w:val="24"/>
        </w:rPr>
      </w:pPr>
      <w:r w:rsidRPr="00D45B33">
        <w:rPr>
          <w:rFonts w:ascii="Perpetua" w:hAnsi="Perpetua"/>
          <w:b/>
          <w:sz w:val="24"/>
        </w:rPr>
        <w:t xml:space="preserve">Preparatory Teacher, </w:t>
      </w:r>
      <w:r w:rsidRPr="00D45B33">
        <w:rPr>
          <w:rFonts w:ascii="Perpetua" w:hAnsi="Perpetua"/>
          <w:bCs/>
          <w:sz w:val="24"/>
        </w:rPr>
        <w:t>Science and Technology Entry Program (STEP), Iona College | June 2017 – July 2017</w:t>
      </w:r>
    </w:p>
    <w:p w:rsidR="00124C0C" w:rsidRPr="00D45B33" w:rsidRDefault="00124C0C" w:rsidP="00124C0C">
      <w:pPr>
        <w:pStyle w:val="ListParagraph"/>
        <w:numPr>
          <w:ilvl w:val="0"/>
          <w:numId w:val="2"/>
        </w:numPr>
        <w:spacing w:after="0" w:line="240" w:lineRule="auto"/>
        <w:rPr>
          <w:rFonts w:ascii="Perpetua" w:hAnsi="Perpetua"/>
          <w:bCs/>
          <w:sz w:val="24"/>
        </w:rPr>
      </w:pPr>
      <w:r w:rsidRPr="00D45B33">
        <w:rPr>
          <w:rFonts w:ascii="Perpetua" w:hAnsi="Perpetua"/>
          <w:bCs/>
          <w:sz w:val="24"/>
        </w:rPr>
        <w:t xml:space="preserve">Taught a large chemistry class, with a laboratory component, as well as geometry and pre-calculus. </w:t>
      </w:r>
    </w:p>
    <w:p w:rsidR="00124C0C" w:rsidRPr="0002481D" w:rsidRDefault="00124C0C" w:rsidP="00C4436D">
      <w:pPr>
        <w:pStyle w:val="ListParagraph"/>
        <w:numPr>
          <w:ilvl w:val="0"/>
          <w:numId w:val="2"/>
        </w:numPr>
        <w:spacing w:after="0" w:line="240" w:lineRule="auto"/>
        <w:rPr>
          <w:rFonts w:ascii="Perpetua" w:hAnsi="Perpetua"/>
          <w:bCs/>
          <w:sz w:val="24"/>
        </w:rPr>
      </w:pPr>
      <w:r w:rsidRPr="00D45B33">
        <w:rPr>
          <w:rFonts w:ascii="Perpetua" w:hAnsi="Perpetua"/>
          <w:bCs/>
          <w:sz w:val="24"/>
        </w:rPr>
        <w:t>Prepared lesson plans for each subject every day, as well as preparing corresponding labs and materials.</w:t>
      </w:r>
    </w:p>
    <w:sectPr w:rsidR="00124C0C" w:rsidRPr="0002481D" w:rsidSect="00051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AD6"/>
    <w:multiLevelType w:val="hybridMultilevel"/>
    <w:tmpl w:val="B29C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00C6"/>
    <w:multiLevelType w:val="hybridMultilevel"/>
    <w:tmpl w:val="9D78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5E2E"/>
    <w:multiLevelType w:val="hybridMultilevel"/>
    <w:tmpl w:val="C376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5621"/>
    <w:multiLevelType w:val="hybridMultilevel"/>
    <w:tmpl w:val="0D82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E2743"/>
    <w:multiLevelType w:val="hybridMultilevel"/>
    <w:tmpl w:val="C3F0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5E"/>
    <w:rsid w:val="00007FBB"/>
    <w:rsid w:val="0002481D"/>
    <w:rsid w:val="0005135E"/>
    <w:rsid w:val="00124C0C"/>
    <w:rsid w:val="002E6EB4"/>
    <w:rsid w:val="003442E0"/>
    <w:rsid w:val="00373886"/>
    <w:rsid w:val="00454E1C"/>
    <w:rsid w:val="004A6FBB"/>
    <w:rsid w:val="004D3060"/>
    <w:rsid w:val="00696FD9"/>
    <w:rsid w:val="006D5D4E"/>
    <w:rsid w:val="008B575E"/>
    <w:rsid w:val="00923EB6"/>
    <w:rsid w:val="00950FAB"/>
    <w:rsid w:val="00A0250F"/>
    <w:rsid w:val="00A27A3B"/>
    <w:rsid w:val="00C4436D"/>
    <w:rsid w:val="00D123A8"/>
    <w:rsid w:val="00D36ABA"/>
    <w:rsid w:val="00D43E6B"/>
    <w:rsid w:val="00D45B33"/>
    <w:rsid w:val="00E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E4BB"/>
  <w15:chartTrackingRefBased/>
  <w15:docId w15:val="{7E213733-7F4D-4249-8B9C-E4421522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E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738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886"/>
  </w:style>
  <w:style w:type="paragraph" w:styleId="ListParagraph">
    <w:name w:val="List Paragraph"/>
    <w:basedOn w:val="Normal"/>
    <w:uiPriority w:val="34"/>
    <w:qFormat/>
    <w:rsid w:val="00D12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54E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Birgit Klosterman</cp:lastModifiedBy>
  <cp:revision>2</cp:revision>
  <dcterms:created xsi:type="dcterms:W3CDTF">2019-03-25T16:14:00Z</dcterms:created>
  <dcterms:modified xsi:type="dcterms:W3CDTF">2019-03-25T16:14:00Z</dcterms:modified>
</cp:coreProperties>
</file>